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仿宋" w:hAnsi="仿宋" w:eastAsia="仿宋" w:cs="方正小标宋_GBK"/>
          <w:sz w:val="32"/>
          <w:szCs w:val="32"/>
        </w:rPr>
      </w:pPr>
      <w:r>
        <w:rPr>
          <w:rFonts w:hint="eastAsia" w:ascii="仿宋" w:hAnsi="仿宋" w:eastAsia="仿宋" w:cs="方正小标宋_GBK"/>
          <w:sz w:val="32"/>
          <w:szCs w:val="32"/>
        </w:rPr>
        <w:t>附件1</w:t>
      </w:r>
    </w:p>
    <w:p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参会人员名单</w:t>
      </w:r>
    </w:p>
    <w:bookmarkEnd w:id="0"/>
    <w:p>
      <w:pPr>
        <w:spacing w:line="576" w:lineRule="exact"/>
        <w:jc w:val="center"/>
        <w:rPr>
          <w:rFonts w:hint="eastAsia" w:ascii="楷体_GB2312" w:hAnsi="方正小标宋_GBK" w:eastAsia="楷体_GB2312" w:cs="方正小标宋_GBK"/>
          <w:sz w:val="32"/>
          <w:szCs w:val="32"/>
        </w:rPr>
      </w:pPr>
      <w:r>
        <w:rPr>
          <w:rFonts w:hint="eastAsia" w:ascii="楷体_GB2312" w:hAnsi="方正小标宋_GBK" w:eastAsia="楷体_GB2312" w:cs="方正小标宋_GBK"/>
          <w:sz w:val="32"/>
          <w:szCs w:val="32"/>
        </w:rPr>
        <w:t>(共65人)</w:t>
      </w:r>
    </w:p>
    <w:p>
      <w:pPr>
        <w:spacing w:line="576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4"/>
        <w:tblW w:w="878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6"/>
        <w:gridCol w:w="614"/>
        <w:gridCol w:w="5953"/>
        <w:gridCol w:w="127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权  君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团市委书记、市青联主席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黄  燕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团市委副书记、市青联副主席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吴  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市青联副主席，广元经济技术开发区党工委副书记、管委会主任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刘远为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市青联副主席、中国工商银行广元分行行长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刘  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市青联副主席、广元市第一人民医院院长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王  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市青联副主席，中国移动广元分公司党委书记、总经理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邓  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市青联副主席、市委统战部常务副部长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李  放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市青联副主席、市扶贫移民局副局长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秦  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市青联副主席，四川广运集团股份有限公司董事、总经理、总会计师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吴  健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市青联副主席，旺苍县委常委、常务副县长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董升礼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市青联副主席，剑阁县检察院检察长、党组书记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沈兴娜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市青联副主席、青川县政协副主席、四川省唐家河国家自然保护区管理处处长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向  雄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市青联副主席、广元中学原副校长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杨  波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市青联常委、中国电信广元分公司原总经理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王双梅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市青联常委、副秘书长，广元市国土资源局副局长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杜  爽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市青联常委、团市委党组成员、市关工委办公室主任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贺卫星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市青联常委，团市委党组成员、纪检组长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王  壮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市青联常委，昭化区委常委、宣传部部长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王  静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市青联常委，剑阁县常委、常务副县长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祝迎春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市青联常委，昭化区委常委、纪委书记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孙  健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市青联常委、副秘书长，昭化区委常委、组织部部长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马  丽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市青联常委，青川县委常委、纪委书记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李方甫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市青联常委、广元经济技术开发区管委会副主任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李  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市青联常委、副秘书长，旺苍县人民政府副县长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王红丽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市青联常委、副秘书长，广元市公安局政治部副主任、战训支队支队长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曹  强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市青联常委、武警四川总队广元支队政治处副主任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邱  雷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市青联常委，广元市供排水（集团）有限公司党委副书记、总经理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徐晓燕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市青联常委、副秘书长，川北幼儿高等专科学校学前教育系主任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敬  强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市青联常委、副秘书长，利州区广播电视台台长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张  浩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市青联常委、广元市成功集团董事长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杨志彬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市青联常委、副秘书长，广元锦和家居董事长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杜勇南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市青联常委，四川广元资博实业集团有限公司总经理、总工程师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桂  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市青联常委，民进广元市委委员、四川大东建设工程有限公司经理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雷  挺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市青联常委、苍溪县龙王镇党委书记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宋  波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市青联常委、朝天区鱼洞乡乡长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郭晓丽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市青联秘书长、市总工会机关党委专职副书记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张勤琴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市青联副秘书长、团市委活动指导部部长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吴  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市青联委员、青川团县委书记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王玉勤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朝天团区委书记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杨金敏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旺苍团县委书记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雍松涛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剑阁团县委书记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聂庆秋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利州团区委书记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张  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苍溪团县委书记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朱洵池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昭化团区委书记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李  敏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广元经济技术开发区团委副书记（主持工作）、督查督办室副主任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殷  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四川新伦律师事务所主任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刘华林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零八一电子集团有限公司科技分公司总工程师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何  坤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四川天信石业股份有限公司党支部书记、董事长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张  维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中共旺苍县委宣传部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普  燚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广元市皇泽禅院监院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王淑娟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申农特产开发有限公司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翟志刚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昭化区摄影家协会副会长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刘  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广元市塔龙信息技术有限公司总经理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向  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苍溪县陵江镇江南村甲鱼养殖基地负责人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孙国民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剑阁县民华畜牧饲养家庭农场主要负责人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刘永林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至尊皇剪专业发艺负责人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杜正敏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苍溪县爱心同盟志愿者协会副会长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陈  正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旺苍县万山乡菊花村支部书记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邱  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青川新美广告公司经理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尚世川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广元市品山堂农业开发有限公司CEO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侯  跃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广元市腾跃商贸有限公司总经理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徐  刚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昭化区梓皓农场负责人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贾代军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广元杰森生态农业有限开发公司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黄春贵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欣源羊肚菌种植专业合作社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梅御寒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广朝文化传媒工作室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新增补委员</w:t>
            </w:r>
          </w:p>
        </w:tc>
      </w:tr>
    </w:tbl>
    <w:p>
      <w:pPr>
        <w:spacing w:line="540" w:lineRule="exact"/>
        <w:jc w:val="left"/>
        <w:rPr>
          <w:rFonts w:ascii="方正小标宋简体" w:hAnsi="黑体" w:eastAsia="方正小标宋简体" w:cs="黑体"/>
          <w:sz w:val="44"/>
          <w:szCs w:val="44"/>
        </w:rPr>
      </w:pP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9518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F6FA3"/>
    <w:rsid w:val="2F0F6F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2016-11-28T10:11:00Z</dcterms:created>
  <dc:creator>wangjuan</dc:creator>
  <cp:lastModifiedBy>wangjuan</cp:lastModifiedBy>
  <dcterms:modified xsi:type="dcterms:W3CDTF">2016-11-28T10:12:35Z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