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附1：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报名须知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hint="eastAsia" w:ascii="仿宋_GB2312" w:hAnsi="仿宋" w:eastAsia="仿宋_GB2312" w:cs="仿宋"/>
          <w:sz w:val="32"/>
          <w:szCs w:val="32"/>
        </w:rPr>
        <w:t>暑期消防书画、作文竞赛获奖者；英烈、英模、烈士子女；消防离退休、转业干部、战士子女、全市消防救援队伍指战员、文员、专职队员子女且年满6周岁至16周岁的青少年。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2、学员参加夏令营期间，禁止携带大量现金及其他贵重物品，不得携带任何危险品。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3、家长需详细准确提供子女信息，对性格内向或有不良习惯的学生，家长需详细告知。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4、为保证孩子健康卫生，请携带个人生活用品和卫生用品。</w:t>
      </w:r>
    </w:p>
    <w:p>
      <w:pPr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22C33"/>
    <w:rsid w:val="158B4273"/>
    <w:rsid w:val="1BF02F63"/>
    <w:rsid w:val="2F7B068F"/>
    <w:rsid w:val="417E28AB"/>
    <w:rsid w:val="437E778D"/>
    <w:rsid w:val="51167316"/>
    <w:rsid w:val="7D85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Administrator.9JING-807121013</dc:creator>
  <cp:lastModifiedBy>展少昂</cp:lastModifiedBy>
  <dcterms:modified xsi:type="dcterms:W3CDTF">2019-07-16T03:51:07Z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